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Corpo di Polizia Municipale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La Polizia Municipale di San Maurizio C.se e' eretta a Corpo con Delibera di Consiglio Comunale n. 27 del 30/04/1992 esecutiva dal 18/06/1992.</w:t>
      </w:r>
    </w:p>
    <w:p>
      <w:pPr>
        <w:jc w:val="both"/>
      </w:pPr>
      <w:r>
        <w:rPr>
          <w:rFonts w:ascii="Times New Roman" w:hAnsi="Times New Roman"/>
          <w:sz w:val="22"/>
          <w:szCs w:val="22"/>
        </w:rPr>
        <w:t xml:space="preserve">La Polizia Municipale svolge le funzioni ed i compiti istituzionali previsti dalla vigente legislazione statale e regionale, dallo statuto e dai regolamenti, speciali e locali, ottemperando altresi' alle disposizioni amministrative emanate dagli Enti e dalle Autorita' competenti. L'ambito territoriale ordinario dell'attivita' di Polizia Municipale e' quello del Comune, fatti salvi i casi indicati dalla normativa, ed in particolare nel caso di gestione associata e di coordinamento delle forze di Polizia.</w:t>
      </w:r>
    </w:p>
    <w:p>
      <w:pPr>
        <w:jc w:val="both"/>
      </w:pPr>
      <w:r>
        <w:rPr>
          <w:rFonts w:ascii="Times New Roman" w:hAnsi="Times New Roman"/>
          <w:sz w:val="22"/>
          <w:szCs w:val="22"/>
        </w:rPr>
        <w:t xml:space="preserve">La Polizia Municipale, nell'osservanza della normativa vigente, provvede a:</w:t>
      </w:r>
    </w:p>
    <w:p>
      <w:pPr>
        <w:jc w:val="both"/>
      </w:pPr>
      <w:r>
        <w:rPr>
          <w:rFonts w:ascii="Times New Roman" w:hAnsi="Times New Roman"/>
          <w:sz w:val="22"/>
          <w:szCs w:val="22"/>
        </w:rPr>
        <w:t xml:space="preserve">1) esercitare le funzioni indicate dalla Legge 7 marzo 1986, n° 65 e dalla Legge Regionale 30 novembre 1987, n° 58 e successive modificazioni;</w:t>
      </w:r>
    </w:p>
    <w:p>
      <w:pPr>
        <w:jc w:val="both"/>
      </w:pPr>
      <w:r>
        <w:rPr>
          <w:rFonts w:ascii="Times New Roman" w:hAnsi="Times New Roman"/>
          <w:sz w:val="22"/>
          <w:szCs w:val="22"/>
        </w:rPr>
        <w:t xml:space="preserve">2) svolgere i servizi di polizia stradale, ai sensi dell'articolo 12) del Decreto Legislativo 30 aprile 1992, n° 285, e successive modificazioni ed integrazioni;</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Comandante Viale Eliana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Calcolo e stima entrate da sanzioni per formazione bilancio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Affidamento del contenzioso GdP e Tribunale alla difesa esterna mediante il sistema dell'affidamento diretto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Gestione del contenzioso in proprio: elaborazione controdeduzioni per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Gestione del contenzioso: Udienze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Ordinanze di confisca e provvedimenti di dissequestro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Contrassegno per veicoli esclusivamente elettrici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Annullamento d'ufficio di verbali per violazioni a norme di legge nazionale o regionale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Convenzione per adesione all'utenza per il servizio di consultazione del C.E.D. della Direzione Generale della Motorizzazione Civile - Ministero delle Infrastrutture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Convenzione per adesione al servizio di consultazione Archivio Veicoli Rubati C.E.D. Interforze tramite i servizi telematici Ancitel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Convenzione per la fornitura, mediante supporto informatico, di dati contenuti nel sistema informativo del Pubblico Registro Automobilistico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Sequestri denaro o cose ai sensi del Reg. di P.U.</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Concessioni per occupazione temporanee di suolo pubblico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Commercio su aree pubbliche con posteggio in mercati - Controllo autorizzazioni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Ordinanza di ingiunzione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Rilevazione temperatura corporea per contrasto e contenimento della diffusione del virus Covid-19 -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Sviluppo economico e competitivita'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Sviluppo economico e competitivita': Commercio - reti distributive - tutela dei consumatori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Pubblica sicurezza: ospitalita' stranieri - Autorizzazione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Servizio di pagamento sanzioni codice della strada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Avvisi di accertamento violazione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Rilascio permessi ZTL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Emissioni ruoli riscossione sanzioni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Servizio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Rilascio fogli di via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Accesso alle immagini di videosorveglianza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Violazioni CdS - Violazione delle misure anticontagio da COVID-19 - Controllo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economica, finanziaria, programmazione e provveditorato</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Fornitura vestiario e calzature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D) Contratti pubblici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Rimborso somme versate erroneamente per violazioni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Nulla osta per trasporti eccezionali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Rilascio contrassegno invalidi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Autorizzazione passo carrabile permanente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Autorizzazione passo carrabile temporaneo per cantiere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Programmazione/implementazione piano per la sicurezza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Servizio ai funerali - affidamento del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Gestione e dislocamento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Autorizzazione alla tumulazione di salme/resti/ceneri nel loculo assegnato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Autorizzazione ai custodi ad effettuare l'inumazione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Autorizzazione all'estumulazione e traslazione delle salme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Sorveglianza sul collocamento delle ceneri in sepoltura o l'affidamento delle stesse ai familiari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Gestione delle entrate tributarie e servizi fiscali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Servizio di gestione lampade/luci votive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Autorizzazione al trasporto di cadavere, ceneri o resti mortali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Autorizzazione al trasporto di cadavere, ceneri o resti mortali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Comunicazione di trasporto di salma (prima dell'accertamento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N) Attivita' funebri e cimiteriali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Indagini su delega Procura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Trasmissione notizie di reato all'A.G.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Controllo - Ispezione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Interventi per manifestazioni, feste, processioni, mercati e manifestazioni sportive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Cooperazione con altre forze dell'ordine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Servizi antiprostituzione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Servizi per obiettivi sensibili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Servizi rappresentanza in celebrazioni e manifestazioni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49 Anagrafe canina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50 Rinvenimento oggetti smarriti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51 Interventi per il contrasto del randagismo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52 Recupero veicoli rubati trovati in sosta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53 Recupero veicoli abbandonati su area 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54 Assistenza organi istituzionali: Servizio ordine consiglio comunale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55 Sportello tutela animali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56 Cambio di custodia per veicoli sottoposti a sequestro o fermo amministrativo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57 Approvazione/aggiornamento Piano urbano del traffico - PUT</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58 Accertamento violazioni stradali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59 Regolamentazione traffico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60 Autorizzazioni al transito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61 Pattugliamento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62 Controllo segnaletica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63 Sorveglianza degli attraversamenti pedonali davanti alle scuole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64 Ordinanze regolamentazione circolazione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65 Acquisizione/messa in funzione apparecchiature per controllo dei veicoli non assicurati, non revisionati, rubati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66 Rilievo incidente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67 Sequestro di veicoli coinvolti nel sinistro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68 Ritiro documenti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M) Controllo circolazione stradale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69 Rateizzazione sanzioni amministrative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70 Autorizzazioni in deroga a divieti e limitazioni circolazione stradale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Corpo di Polizia Municipale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